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A4" w:rsidRDefault="00E53610" w:rsidP="00E53610">
      <w:pPr>
        <w:spacing w:after="0"/>
        <w:jc w:val="center"/>
        <w:rPr>
          <w:b/>
          <w:sz w:val="24"/>
          <w:szCs w:val="24"/>
        </w:rPr>
      </w:pPr>
      <w:r>
        <w:rPr>
          <w:b/>
          <w:sz w:val="24"/>
          <w:szCs w:val="24"/>
        </w:rPr>
        <w:t>AGENDA</w:t>
      </w:r>
    </w:p>
    <w:p w:rsidR="00E53610" w:rsidRDefault="00E53610" w:rsidP="00E53610">
      <w:pPr>
        <w:spacing w:after="0"/>
        <w:jc w:val="center"/>
        <w:rPr>
          <w:b/>
          <w:sz w:val="24"/>
          <w:szCs w:val="24"/>
        </w:rPr>
      </w:pPr>
      <w:r>
        <w:rPr>
          <w:b/>
          <w:sz w:val="24"/>
          <w:szCs w:val="24"/>
        </w:rPr>
        <w:t>VILLAGE OF GLENFORD COUNCIL MEETING</w:t>
      </w:r>
    </w:p>
    <w:p w:rsidR="00E53610" w:rsidRDefault="007E28AB" w:rsidP="00E53610">
      <w:pPr>
        <w:spacing w:after="0"/>
        <w:jc w:val="center"/>
        <w:rPr>
          <w:b/>
          <w:sz w:val="24"/>
          <w:szCs w:val="24"/>
        </w:rPr>
      </w:pPr>
      <w:r>
        <w:rPr>
          <w:b/>
          <w:sz w:val="24"/>
          <w:szCs w:val="24"/>
        </w:rPr>
        <w:t>April 5</w:t>
      </w:r>
      <w:r w:rsidR="008F2F3C">
        <w:rPr>
          <w:b/>
          <w:sz w:val="24"/>
          <w:szCs w:val="24"/>
        </w:rPr>
        <w:t xml:space="preserve">, </w:t>
      </w:r>
      <w:r w:rsidR="00CA4ED6">
        <w:rPr>
          <w:b/>
          <w:sz w:val="24"/>
          <w:szCs w:val="24"/>
        </w:rPr>
        <w:t>2016</w:t>
      </w:r>
    </w:p>
    <w:p w:rsidR="00E53610" w:rsidRDefault="00E53610" w:rsidP="00E53610">
      <w:pPr>
        <w:pStyle w:val="ListParagraph"/>
        <w:numPr>
          <w:ilvl w:val="0"/>
          <w:numId w:val="1"/>
        </w:numPr>
        <w:rPr>
          <w:b/>
          <w:sz w:val="24"/>
          <w:szCs w:val="24"/>
        </w:rPr>
      </w:pPr>
      <w:r>
        <w:rPr>
          <w:b/>
          <w:sz w:val="24"/>
          <w:szCs w:val="24"/>
        </w:rPr>
        <w:t>PLEDGE OF ALLEGIANCE</w:t>
      </w:r>
      <w:r w:rsidR="004134FC">
        <w:rPr>
          <w:b/>
          <w:sz w:val="24"/>
          <w:szCs w:val="24"/>
        </w:rPr>
        <w:t xml:space="preserve"> </w:t>
      </w:r>
    </w:p>
    <w:p w:rsidR="006C7DDC" w:rsidRPr="00C5649F" w:rsidRDefault="00E53610" w:rsidP="00C5649F">
      <w:pPr>
        <w:pStyle w:val="ListParagraph"/>
        <w:numPr>
          <w:ilvl w:val="0"/>
          <w:numId w:val="1"/>
        </w:numPr>
        <w:rPr>
          <w:b/>
          <w:caps/>
          <w:sz w:val="24"/>
          <w:szCs w:val="24"/>
        </w:rPr>
      </w:pPr>
      <w:r w:rsidRPr="00C5649F">
        <w:rPr>
          <w:b/>
          <w:sz w:val="24"/>
          <w:szCs w:val="24"/>
        </w:rPr>
        <w:t>ROLL CALL</w:t>
      </w:r>
    </w:p>
    <w:p w:rsidR="00E53610" w:rsidRDefault="00E53610" w:rsidP="00E53610">
      <w:pPr>
        <w:pStyle w:val="ListParagraph"/>
        <w:numPr>
          <w:ilvl w:val="0"/>
          <w:numId w:val="1"/>
        </w:numPr>
        <w:rPr>
          <w:b/>
          <w:sz w:val="24"/>
          <w:szCs w:val="24"/>
        </w:rPr>
      </w:pPr>
      <w:r>
        <w:rPr>
          <w:b/>
          <w:sz w:val="24"/>
          <w:szCs w:val="24"/>
        </w:rPr>
        <w:t xml:space="preserve">APPROVAL </w:t>
      </w:r>
      <w:r w:rsidR="00D563D4">
        <w:rPr>
          <w:b/>
          <w:sz w:val="24"/>
          <w:szCs w:val="24"/>
        </w:rPr>
        <w:t xml:space="preserve">OF THE MINUTES </w:t>
      </w:r>
    </w:p>
    <w:p w:rsidR="00540A7A" w:rsidRDefault="007E28AB" w:rsidP="00540A7A">
      <w:pPr>
        <w:pStyle w:val="ListParagraph"/>
        <w:numPr>
          <w:ilvl w:val="1"/>
          <w:numId w:val="1"/>
        </w:numPr>
        <w:rPr>
          <w:b/>
          <w:sz w:val="24"/>
          <w:szCs w:val="24"/>
        </w:rPr>
      </w:pPr>
      <w:r>
        <w:rPr>
          <w:b/>
          <w:sz w:val="24"/>
          <w:szCs w:val="24"/>
        </w:rPr>
        <w:t>March 1</w:t>
      </w:r>
      <w:r w:rsidR="008F2F3C">
        <w:rPr>
          <w:b/>
          <w:sz w:val="24"/>
          <w:szCs w:val="24"/>
        </w:rPr>
        <w:t xml:space="preserve">, </w:t>
      </w:r>
      <w:r w:rsidR="00540A7A">
        <w:rPr>
          <w:b/>
          <w:sz w:val="24"/>
          <w:szCs w:val="24"/>
        </w:rPr>
        <w:t>2016 Council Meeting</w:t>
      </w:r>
    </w:p>
    <w:p w:rsidR="00540A7A" w:rsidRDefault="007E28AB" w:rsidP="00540A7A">
      <w:pPr>
        <w:pStyle w:val="ListParagraph"/>
        <w:numPr>
          <w:ilvl w:val="1"/>
          <w:numId w:val="1"/>
        </w:numPr>
        <w:rPr>
          <w:b/>
          <w:sz w:val="24"/>
          <w:szCs w:val="24"/>
        </w:rPr>
      </w:pPr>
      <w:r>
        <w:rPr>
          <w:b/>
          <w:sz w:val="24"/>
          <w:szCs w:val="24"/>
        </w:rPr>
        <w:t xml:space="preserve">March </w:t>
      </w:r>
      <w:r w:rsidR="00540A7A">
        <w:rPr>
          <w:b/>
          <w:sz w:val="24"/>
          <w:szCs w:val="24"/>
        </w:rPr>
        <w:t>2</w:t>
      </w:r>
      <w:r>
        <w:rPr>
          <w:b/>
          <w:sz w:val="24"/>
          <w:szCs w:val="24"/>
        </w:rPr>
        <w:t>9</w:t>
      </w:r>
      <w:r w:rsidR="00540A7A">
        <w:rPr>
          <w:b/>
          <w:sz w:val="24"/>
          <w:szCs w:val="24"/>
        </w:rPr>
        <w:t>, 2016 Committees Meeting</w:t>
      </w:r>
    </w:p>
    <w:p w:rsidR="00E53610" w:rsidRDefault="00E53610" w:rsidP="00E53610">
      <w:pPr>
        <w:pStyle w:val="ListParagraph"/>
        <w:numPr>
          <w:ilvl w:val="0"/>
          <w:numId w:val="1"/>
        </w:numPr>
        <w:rPr>
          <w:b/>
          <w:sz w:val="24"/>
          <w:szCs w:val="24"/>
        </w:rPr>
      </w:pPr>
      <w:r>
        <w:rPr>
          <w:b/>
          <w:sz w:val="24"/>
          <w:szCs w:val="24"/>
        </w:rPr>
        <w:t>VISITOR</w:t>
      </w:r>
      <w:r w:rsidR="00577F5D">
        <w:rPr>
          <w:b/>
          <w:sz w:val="24"/>
          <w:szCs w:val="24"/>
        </w:rPr>
        <w:t>S</w:t>
      </w:r>
      <w:r w:rsidR="00C77EF2">
        <w:rPr>
          <w:b/>
          <w:sz w:val="24"/>
          <w:szCs w:val="24"/>
        </w:rPr>
        <w:t xml:space="preserve"> COMMENTS</w:t>
      </w:r>
    </w:p>
    <w:p w:rsidR="008F2F3C" w:rsidRPr="008F2F3C" w:rsidRDefault="008F2F3C" w:rsidP="008F2F3C">
      <w:pPr>
        <w:pStyle w:val="ListParagraph"/>
        <w:numPr>
          <w:ilvl w:val="0"/>
          <w:numId w:val="1"/>
        </w:numPr>
        <w:rPr>
          <w:b/>
          <w:sz w:val="24"/>
          <w:szCs w:val="24"/>
        </w:rPr>
      </w:pPr>
      <w:bookmarkStart w:id="0" w:name="_GoBack"/>
      <w:bookmarkEnd w:id="0"/>
      <w:r w:rsidRPr="008F2F3C">
        <w:rPr>
          <w:b/>
          <w:sz w:val="24"/>
          <w:szCs w:val="24"/>
        </w:rPr>
        <w:t>Brandon Fox – Water Report</w:t>
      </w:r>
    </w:p>
    <w:p w:rsidR="008F2F3C" w:rsidRPr="008F2F3C" w:rsidRDefault="008F2F3C" w:rsidP="008F2F3C">
      <w:pPr>
        <w:pStyle w:val="ListParagraph"/>
        <w:numPr>
          <w:ilvl w:val="0"/>
          <w:numId w:val="1"/>
        </w:numPr>
        <w:rPr>
          <w:b/>
          <w:sz w:val="24"/>
          <w:szCs w:val="24"/>
        </w:rPr>
      </w:pPr>
      <w:r w:rsidRPr="008F2F3C">
        <w:rPr>
          <w:b/>
          <w:sz w:val="24"/>
          <w:szCs w:val="24"/>
        </w:rPr>
        <w:t>Tom Coleman – Sewer Report</w:t>
      </w:r>
    </w:p>
    <w:p w:rsidR="00E53610" w:rsidRPr="00733E41" w:rsidRDefault="00E53610" w:rsidP="00E53610">
      <w:pPr>
        <w:pStyle w:val="ListParagraph"/>
        <w:ind w:left="1440"/>
        <w:rPr>
          <w:b/>
          <w:sz w:val="16"/>
          <w:szCs w:val="16"/>
        </w:rPr>
      </w:pPr>
    </w:p>
    <w:p w:rsidR="00E53610" w:rsidRDefault="00E53610" w:rsidP="00E53610">
      <w:pPr>
        <w:pStyle w:val="ListParagraph"/>
        <w:numPr>
          <w:ilvl w:val="0"/>
          <w:numId w:val="1"/>
        </w:numPr>
        <w:rPr>
          <w:b/>
          <w:sz w:val="24"/>
          <w:szCs w:val="24"/>
        </w:rPr>
      </w:pPr>
      <w:r>
        <w:rPr>
          <w:b/>
          <w:sz w:val="24"/>
          <w:szCs w:val="24"/>
        </w:rPr>
        <w:t>COUNCIL ACTION ITEMS:</w:t>
      </w:r>
    </w:p>
    <w:p w:rsidR="00C77EF2" w:rsidRPr="00C77EF2" w:rsidRDefault="00C77EF2" w:rsidP="00C77EF2">
      <w:pPr>
        <w:pStyle w:val="ListParagraph"/>
        <w:rPr>
          <w:b/>
          <w:sz w:val="16"/>
          <w:szCs w:val="16"/>
        </w:rPr>
      </w:pPr>
    </w:p>
    <w:p w:rsidR="00C77EF2" w:rsidRDefault="00C77EF2" w:rsidP="00C77EF2">
      <w:pPr>
        <w:pStyle w:val="ListParagraph"/>
        <w:rPr>
          <w:b/>
          <w:sz w:val="24"/>
          <w:szCs w:val="24"/>
        </w:rPr>
      </w:pPr>
      <w:r>
        <w:rPr>
          <w:b/>
          <w:sz w:val="24"/>
          <w:szCs w:val="24"/>
        </w:rPr>
        <w:t xml:space="preserve">RESOLUTION002-2016 - </w:t>
      </w:r>
      <w:r w:rsidRPr="00C77EF2">
        <w:rPr>
          <w:b/>
          <w:sz w:val="24"/>
          <w:szCs w:val="24"/>
        </w:rPr>
        <w:t>A RESOLUTION OF THE VILLAGE OF GLENFORD REQUESTING THE PERRY COUNTY AUDITOR CERTIFY TO THE VILLAGE OF GLENFORD THE TOTAL CURRENT VALUATION OF THE VILLAGE OF GLENFORD AND THE DOLLAR AMOUNT OF REVENUE THAT WILL BE GENERATED BY A REPLACEMENT LEVIED FOR CURRENT EXPENSE OF THE VILLAGE OF GLENFORD IN EXCESS OF THE 10 MILL LIMITATION AND DECLARING AN EMERGENCY</w:t>
      </w:r>
    </w:p>
    <w:p w:rsidR="00C77EF2" w:rsidRPr="00C77EF2" w:rsidRDefault="00C77EF2" w:rsidP="00C77EF2">
      <w:pPr>
        <w:pStyle w:val="ListParagraph"/>
        <w:rPr>
          <w:b/>
          <w:sz w:val="16"/>
          <w:szCs w:val="16"/>
        </w:rPr>
      </w:pPr>
    </w:p>
    <w:p w:rsidR="00C77EF2" w:rsidRDefault="00C77EF2" w:rsidP="00C77EF2">
      <w:pPr>
        <w:pStyle w:val="ListParagraph"/>
        <w:rPr>
          <w:b/>
          <w:sz w:val="24"/>
          <w:szCs w:val="24"/>
        </w:rPr>
      </w:pPr>
      <w:r>
        <w:rPr>
          <w:b/>
          <w:sz w:val="24"/>
          <w:szCs w:val="24"/>
        </w:rPr>
        <w:t xml:space="preserve">RESOLUTION 003-2016 - </w:t>
      </w:r>
      <w:r w:rsidRPr="00C77EF2">
        <w:rPr>
          <w:b/>
          <w:sz w:val="24"/>
          <w:szCs w:val="24"/>
        </w:rPr>
        <w:t>A RESOLUTION OF THE VILLAGE OF GLENFORD REQUESTING THE PERRY COUNTY AUDITOR CERTIFY TO THE VILLAGE OF GLENFORD THE TOTAL CURRENT VALUATION OF THE VILLAGE OF GLENFORD AND THE DOLLAR AMOUNT OF REVENUE THAT WILL BE GENERATED BY A REPLACEMENT LEVIED FOR CURRENT EXPENSE OF THE VILLAGE OF GLENFORD IN EXCESS OF THE 10 MILL LIMITATION AND DECLARING AN EMERGENCY</w:t>
      </w:r>
    </w:p>
    <w:p w:rsidR="00C77EF2" w:rsidRPr="00C77EF2" w:rsidRDefault="00C77EF2" w:rsidP="00C77EF2">
      <w:pPr>
        <w:pStyle w:val="ListParagraph"/>
        <w:rPr>
          <w:b/>
          <w:sz w:val="16"/>
          <w:szCs w:val="16"/>
        </w:rPr>
      </w:pPr>
    </w:p>
    <w:p w:rsidR="00C77EF2" w:rsidRDefault="00C77EF2" w:rsidP="00C77EF2">
      <w:pPr>
        <w:pStyle w:val="ListParagraph"/>
        <w:rPr>
          <w:b/>
          <w:sz w:val="24"/>
          <w:szCs w:val="24"/>
        </w:rPr>
      </w:pPr>
      <w:r>
        <w:rPr>
          <w:b/>
          <w:sz w:val="24"/>
          <w:szCs w:val="24"/>
        </w:rPr>
        <w:t xml:space="preserve">RESOLUTION 004-2016 - </w:t>
      </w:r>
      <w:r w:rsidRPr="00C77EF2">
        <w:rPr>
          <w:b/>
          <w:sz w:val="24"/>
          <w:szCs w:val="24"/>
        </w:rPr>
        <w:t>A RESOLUTION OF THE VILLAGE OF GLENFORD REQUESTING THE PERRY COUNTY AUDITOR CERTIFY TO THE VILLAGE OF GLENFORD THE TOTAL CURRENT VALUATION OF THE VILLAGE OF GLENFORD AND THE DOLLAR AMOUNT OF REVENUE THAT WILL BE GENERATED BY A REPLACEMENT LEVIED FOR CURRENT EXPENSE OF THE VILLAGE OF GLENFORD IN EXCESS OF THE 10 MILL LIMITATION AND DECLARING AN EMERGENCY</w:t>
      </w:r>
    </w:p>
    <w:p w:rsidR="00C77EF2" w:rsidRPr="00C77EF2" w:rsidRDefault="00C77EF2" w:rsidP="00C77EF2">
      <w:pPr>
        <w:pStyle w:val="ListParagraph"/>
        <w:rPr>
          <w:b/>
          <w:sz w:val="16"/>
          <w:szCs w:val="16"/>
        </w:rPr>
      </w:pPr>
    </w:p>
    <w:p w:rsidR="00C77EF2" w:rsidRPr="00C77EF2" w:rsidRDefault="00C77EF2" w:rsidP="00C77EF2">
      <w:pPr>
        <w:pStyle w:val="ListParagraph"/>
        <w:rPr>
          <w:b/>
          <w:sz w:val="24"/>
          <w:szCs w:val="24"/>
        </w:rPr>
      </w:pPr>
      <w:r>
        <w:rPr>
          <w:b/>
          <w:sz w:val="24"/>
          <w:szCs w:val="24"/>
        </w:rPr>
        <w:t xml:space="preserve">RESOLUTION 005-2016 - </w:t>
      </w:r>
      <w:r w:rsidRPr="00C77EF2">
        <w:rPr>
          <w:b/>
          <w:sz w:val="24"/>
          <w:szCs w:val="24"/>
        </w:rPr>
        <w:t>A RESOLUTION AUTHORIZING THE VILLAGE ADMINISTRATOR TO ACCEPT THE BID OF FAMILY TREE LAWNCARE, AUTHORIZING THE VILLAGE ADMINISTRATOR AND FISCAL OFFICER TO EXECUTE AN AGREEMENT FOR MOWING SERVICES WITH FAMILY TREE LAWNCARE, AND DECLARING AN EMERGENCY</w:t>
      </w:r>
    </w:p>
    <w:p w:rsidR="0071098F" w:rsidRDefault="00540A7A" w:rsidP="00AE502E">
      <w:pPr>
        <w:spacing w:after="0" w:line="240" w:lineRule="auto"/>
        <w:ind w:right="-14"/>
        <w:rPr>
          <w:rFonts w:ascii="Times New Roman" w:eastAsia="Times New Roman" w:hAnsi="Times New Roman" w:cs="Times New Roman"/>
          <w:b/>
          <w:color w:val="000000"/>
          <w:sz w:val="24"/>
          <w:szCs w:val="24"/>
        </w:rPr>
      </w:pPr>
      <w:r w:rsidRPr="00540A7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sidR="00AE502E" w:rsidRPr="00AE502E">
        <w:rPr>
          <w:rFonts w:ascii="Times New Roman" w:eastAsia="Times New Roman" w:hAnsi="Times New Roman" w:cs="Times New Roman"/>
          <w:b/>
          <w:color w:val="000000"/>
          <w:sz w:val="24"/>
          <w:szCs w:val="24"/>
        </w:rPr>
        <w:t xml:space="preserve">    Motion to approve the Financial Report</w:t>
      </w:r>
    </w:p>
    <w:p w:rsidR="00AE502E" w:rsidRPr="00AE502E" w:rsidRDefault="00AE502E" w:rsidP="00AE502E">
      <w:pPr>
        <w:spacing w:after="0" w:line="240" w:lineRule="auto"/>
        <w:ind w:right="-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xml:space="preserve">    Motion to pay bills</w:t>
      </w:r>
    </w:p>
    <w:p w:rsidR="0071098F" w:rsidRPr="00C77EF2" w:rsidRDefault="00AE502E" w:rsidP="00AE502E">
      <w:pPr>
        <w:spacing w:after="0" w:line="240" w:lineRule="auto"/>
        <w:ind w:right="-1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ab/>
      </w:r>
    </w:p>
    <w:p w:rsidR="00657B04" w:rsidRDefault="00657B04" w:rsidP="00657B04">
      <w:pPr>
        <w:pStyle w:val="ListParagraph"/>
        <w:numPr>
          <w:ilvl w:val="0"/>
          <w:numId w:val="1"/>
        </w:numPr>
        <w:rPr>
          <w:b/>
          <w:sz w:val="24"/>
          <w:szCs w:val="24"/>
        </w:rPr>
      </w:pPr>
      <w:r>
        <w:rPr>
          <w:b/>
          <w:sz w:val="24"/>
          <w:szCs w:val="24"/>
        </w:rPr>
        <w:t>OLD BUSINESS</w:t>
      </w:r>
    </w:p>
    <w:p w:rsidR="00D563D4" w:rsidRDefault="00D563D4" w:rsidP="00D563D4">
      <w:pPr>
        <w:pStyle w:val="ListParagraph"/>
        <w:numPr>
          <w:ilvl w:val="1"/>
          <w:numId w:val="1"/>
        </w:numPr>
        <w:rPr>
          <w:b/>
          <w:sz w:val="24"/>
          <w:szCs w:val="24"/>
        </w:rPr>
      </w:pPr>
      <w:r>
        <w:rPr>
          <w:b/>
          <w:sz w:val="24"/>
          <w:szCs w:val="24"/>
        </w:rPr>
        <w:t>Hoover Center siding</w:t>
      </w:r>
    </w:p>
    <w:p w:rsidR="00D563D4" w:rsidRDefault="007E28AB" w:rsidP="00357BED">
      <w:pPr>
        <w:pStyle w:val="ListParagraph"/>
        <w:numPr>
          <w:ilvl w:val="1"/>
          <w:numId w:val="1"/>
        </w:numPr>
        <w:rPr>
          <w:b/>
          <w:sz w:val="24"/>
          <w:szCs w:val="24"/>
        </w:rPr>
      </w:pPr>
      <w:r>
        <w:rPr>
          <w:b/>
          <w:sz w:val="24"/>
          <w:szCs w:val="24"/>
        </w:rPr>
        <w:t>Paving cost estimates/ grant inspection</w:t>
      </w:r>
    </w:p>
    <w:p w:rsidR="008F2F3C" w:rsidRDefault="008F2F3C" w:rsidP="008F2F3C">
      <w:pPr>
        <w:pStyle w:val="ListParagraph"/>
        <w:numPr>
          <w:ilvl w:val="1"/>
          <w:numId w:val="1"/>
        </w:numPr>
        <w:rPr>
          <w:b/>
          <w:sz w:val="24"/>
          <w:szCs w:val="24"/>
        </w:rPr>
      </w:pPr>
      <w:r>
        <w:rPr>
          <w:b/>
          <w:sz w:val="24"/>
          <w:szCs w:val="24"/>
        </w:rPr>
        <w:t>Cage for tools in garage</w:t>
      </w:r>
    </w:p>
    <w:p w:rsidR="00422ABC" w:rsidRDefault="00422ABC" w:rsidP="008F2F3C">
      <w:pPr>
        <w:pStyle w:val="ListParagraph"/>
        <w:numPr>
          <w:ilvl w:val="1"/>
          <w:numId w:val="1"/>
        </w:numPr>
        <w:rPr>
          <w:b/>
          <w:sz w:val="24"/>
          <w:szCs w:val="24"/>
        </w:rPr>
      </w:pPr>
      <w:r>
        <w:rPr>
          <w:b/>
          <w:sz w:val="24"/>
          <w:szCs w:val="24"/>
        </w:rPr>
        <w:t>Waterline to Thornville</w:t>
      </w:r>
    </w:p>
    <w:p w:rsidR="00C5649F" w:rsidRPr="00C77EF2" w:rsidRDefault="00C5649F" w:rsidP="00C5649F">
      <w:pPr>
        <w:pStyle w:val="ListParagraph"/>
        <w:rPr>
          <w:b/>
          <w:sz w:val="16"/>
          <w:szCs w:val="16"/>
        </w:rPr>
      </w:pPr>
    </w:p>
    <w:p w:rsidR="00657B04" w:rsidRDefault="00657B04" w:rsidP="00657B04">
      <w:pPr>
        <w:pStyle w:val="ListParagraph"/>
        <w:numPr>
          <w:ilvl w:val="0"/>
          <w:numId w:val="1"/>
        </w:numPr>
        <w:rPr>
          <w:b/>
          <w:sz w:val="24"/>
          <w:szCs w:val="24"/>
        </w:rPr>
      </w:pPr>
      <w:r>
        <w:rPr>
          <w:b/>
          <w:sz w:val="24"/>
          <w:szCs w:val="24"/>
        </w:rPr>
        <w:t>NEW BUSINESS</w:t>
      </w:r>
    </w:p>
    <w:p w:rsidR="008F2F3C" w:rsidRDefault="007E28AB" w:rsidP="008F2F3C">
      <w:pPr>
        <w:pStyle w:val="ListParagraph"/>
        <w:numPr>
          <w:ilvl w:val="1"/>
          <w:numId w:val="1"/>
        </w:numPr>
        <w:rPr>
          <w:b/>
          <w:sz w:val="24"/>
          <w:szCs w:val="24"/>
        </w:rPr>
      </w:pPr>
      <w:r>
        <w:rPr>
          <w:b/>
          <w:sz w:val="24"/>
          <w:szCs w:val="24"/>
        </w:rPr>
        <w:t>Hamilton Property – old skating rink</w:t>
      </w:r>
    </w:p>
    <w:p w:rsidR="00C63F5E" w:rsidRDefault="007E28AB" w:rsidP="008F2F3C">
      <w:pPr>
        <w:pStyle w:val="ListParagraph"/>
        <w:numPr>
          <w:ilvl w:val="1"/>
          <w:numId w:val="1"/>
        </w:numPr>
        <w:rPr>
          <w:b/>
          <w:sz w:val="24"/>
          <w:szCs w:val="24"/>
        </w:rPr>
      </w:pPr>
      <w:r>
        <w:rPr>
          <w:b/>
          <w:sz w:val="24"/>
          <w:szCs w:val="24"/>
        </w:rPr>
        <w:t>Ashley Moore (old Hinkle property)</w:t>
      </w:r>
    </w:p>
    <w:p w:rsidR="007E28AB" w:rsidRDefault="007E28AB" w:rsidP="008F2F3C">
      <w:pPr>
        <w:pStyle w:val="ListParagraph"/>
        <w:numPr>
          <w:ilvl w:val="1"/>
          <w:numId w:val="1"/>
        </w:numPr>
        <w:rPr>
          <w:b/>
          <w:sz w:val="24"/>
          <w:szCs w:val="24"/>
        </w:rPr>
      </w:pPr>
      <w:r>
        <w:rPr>
          <w:b/>
          <w:sz w:val="24"/>
          <w:szCs w:val="24"/>
        </w:rPr>
        <w:t>Street and Park- contract work</w:t>
      </w:r>
    </w:p>
    <w:p w:rsidR="00422ABC" w:rsidRDefault="00422ABC" w:rsidP="008F2F3C">
      <w:pPr>
        <w:pStyle w:val="ListParagraph"/>
        <w:numPr>
          <w:ilvl w:val="1"/>
          <w:numId w:val="1"/>
        </w:numPr>
        <w:rPr>
          <w:b/>
          <w:sz w:val="24"/>
          <w:szCs w:val="24"/>
        </w:rPr>
      </w:pPr>
      <w:r>
        <w:rPr>
          <w:b/>
          <w:sz w:val="24"/>
          <w:szCs w:val="24"/>
        </w:rPr>
        <w:t>Color of Siding- Hoover Center</w:t>
      </w:r>
    </w:p>
    <w:p w:rsidR="00422ABC" w:rsidRDefault="00422ABC" w:rsidP="008F2F3C">
      <w:pPr>
        <w:pStyle w:val="ListParagraph"/>
        <w:numPr>
          <w:ilvl w:val="1"/>
          <w:numId w:val="1"/>
        </w:numPr>
        <w:rPr>
          <w:b/>
          <w:sz w:val="24"/>
          <w:szCs w:val="24"/>
        </w:rPr>
      </w:pPr>
      <w:r>
        <w:rPr>
          <w:b/>
          <w:sz w:val="24"/>
          <w:szCs w:val="24"/>
        </w:rPr>
        <w:t>Salt Spreader - Surplus</w:t>
      </w:r>
    </w:p>
    <w:p w:rsidR="003E1986" w:rsidRDefault="003E1986" w:rsidP="00D563D4">
      <w:pPr>
        <w:pStyle w:val="ListParagraph"/>
        <w:ind w:left="1440"/>
        <w:rPr>
          <w:b/>
          <w:sz w:val="24"/>
          <w:szCs w:val="24"/>
        </w:rPr>
      </w:pPr>
    </w:p>
    <w:p w:rsidR="00311EB7" w:rsidRPr="005169AC" w:rsidRDefault="005169AC" w:rsidP="005169AC">
      <w:pPr>
        <w:pStyle w:val="ListParagraph"/>
        <w:numPr>
          <w:ilvl w:val="0"/>
          <w:numId w:val="1"/>
        </w:numPr>
        <w:tabs>
          <w:tab w:val="left" w:pos="1035"/>
        </w:tabs>
        <w:rPr>
          <w:b/>
          <w:caps/>
          <w:sz w:val="24"/>
          <w:szCs w:val="24"/>
        </w:rPr>
      </w:pPr>
      <w:r w:rsidRPr="005169AC">
        <w:rPr>
          <w:b/>
          <w:caps/>
          <w:sz w:val="24"/>
          <w:szCs w:val="24"/>
        </w:rPr>
        <w:t>Motion to Adjourn</w:t>
      </w:r>
      <w:r>
        <w:rPr>
          <w:b/>
          <w:caps/>
          <w:sz w:val="24"/>
          <w:szCs w:val="24"/>
        </w:rPr>
        <w:t xml:space="preserve"> </w:t>
      </w:r>
    </w:p>
    <w:sectPr w:rsidR="00311EB7" w:rsidRPr="005169AC" w:rsidSect="00A061D8">
      <w:pgSz w:w="12240" w:h="20160" w:code="5"/>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8A6"/>
    <w:multiLevelType w:val="hybridMultilevel"/>
    <w:tmpl w:val="E5161D64"/>
    <w:lvl w:ilvl="0" w:tplc="759433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63285F"/>
    <w:multiLevelType w:val="hybridMultilevel"/>
    <w:tmpl w:val="F7C4E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E103FD"/>
    <w:multiLevelType w:val="hybridMultilevel"/>
    <w:tmpl w:val="4B207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10"/>
    <w:rsid w:val="00026716"/>
    <w:rsid w:val="00147A50"/>
    <w:rsid w:val="001926F4"/>
    <w:rsid w:val="001B6BCE"/>
    <w:rsid w:val="001E1240"/>
    <w:rsid w:val="00236014"/>
    <w:rsid w:val="00270B21"/>
    <w:rsid w:val="002830F6"/>
    <w:rsid w:val="002C678E"/>
    <w:rsid w:val="002E1985"/>
    <w:rsid w:val="00311EB7"/>
    <w:rsid w:val="003408FB"/>
    <w:rsid w:val="00357BED"/>
    <w:rsid w:val="003A0803"/>
    <w:rsid w:val="003A3D40"/>
    <w:rsid w:val="003E1986"/>
    <w:rsid w:val="004134FC"/>
    <w:rsid w:val="00422ABC"/>
    <w:rsid w:val="005169AC"/>
    <w:rsid w:val="00540A7A"/>
    <w:rsid w:val="00572953"/>
    <w:rsid w:val="00577F5D"/>
    <w:rsid w:val="00657B04"/>
    <w:rsid w:val="006C79F2"/>
    <w:rsid w:val="006C7DDC"/>
    <w:rsid w:val="006D2D64"/>
    <w:rsid w:val="0071098F"/>
    <w:rsid w:val="00733E41"/>
    <w:rsid w:val="007E28AB"/>
    <w:rsid w:val="00813122"/>
    <w:rsid w:val="008878D5"/>
    <w:rsid w:val="008F2F3C"/>
    <w:rsid w:val="008F63A4"/>
    <w:rsid w:val="0090701C"/>
    <w:rsid w:val="009107AC"/>
    <w:rsid w:val="009A43D1"/>
    <w:rsid w:val="00A061D8"/>
    <w:rsid w:val="00AE502E"/>
    <w:rsid w:val="00B971D3"/>
    <w:rsid w:val="00C07AF0"/>
    <w:rsid w:val="00C3612D"/>
    <w:rsid w:val="00C5649F"/>
    <w:rsid w:val="00C63F5E"/>
    <w:rsid w:val="00C77EF2"/>
    <w:rsid w:val="00CA4ED6"/>
    <w:rsid w:val="00D563D4"/>
    <w:rsid w:val="00D76700"/>
    <w:rsid w:val="00D82A15"/>
    <w:rsid w:val="00E31D39"/>
    <w:rsid w:val="00E53610"/>
    <w:rsid w:val="00ED0266"/>
    <w:rsid w:val="00EF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610"/>
    <w:pPr>
      <w:ind w:left="720"/>
      <w:contextualSpacing/>
    </w:pPr>
  </w:style>
  <w:style w:type="paragraph" w:styleId="Header">
    <w:name w:val="header"/>
    <w:basedOn w:val="Normal"/>
    <w:link w:val="HeaderChar"/>
    <w:semiHidden/>
    <w:rsid w:val="00D76700"/>
    <w:pPr>
      <w:tabs>
        <w:tab w:val="center" w:pos="4320"/>
        <w:tab w:val="right" w:pos="8640"/>
      </w:tabs>
      <w:spacing w:after="0" w:line="240" w:lineRule="auto"/>
    </w:pPr>
    <w:rPr>
      <w:rFonts w:ascii="Baskerville Old Face" w:eastAsia="Times New Roman" w:hAnsi="Baskerville Old Face" w:cs="Times New Roman"/>
      <w:spacing w:val="-5"/>
      <w:sz w:val="24"/>
      <w:szCs w:val="20"/>
    </w:rPr>
  </w:style>
  <w:style w:type="character" w:customStyle="1" w:styleId="HeaderChar">
    <w:name w:val="Header Char"/>
    <w:basedOn w:val="DefaultParagraphFont"/>
    <w:link w:val="Header"/>
    <w:semiHidden/>
    <w:rsid w:val="00D76700"/>
    <w:rPr>
      <w:rFonts w:ascii="Baskerville Old Face" w:eastAsia="Times New Roman" w:hAnsi="Baskerville Old Face" w:cs="Times New Roman"/>
      <w:spacing w:val="-5"/>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610"/>
    <w:pPr>
      <w:ind w:left="720"/>
      <w:contextualSpacing/>
    </w:pPr>
  </w:style>
  <w:style w:type="paragraph" w:styleId="Header">
    <w:name w:val="header"/>
    <w:basedOn w:val="Normal"/>
    <w:link w:val="HeaderChar"/>
    <w:semiHidden/>
    <w:rsid w:val="00D76700"/>
    <w:pPr>
      <w:tabs>
        <w:tab w:val="center" w:pos="4320"/>
        <w:tab w:val="right" w:pos="8640"/>
      </w:tabs>
      <w:spacing w:after="0" w:line="240" w:lineRule="auto"/>
    </w:pPr>
    <w:rPr>
      <w:rFonts w:ascii="Baskerville Old Face" w:eastAsia="Times New Roman" w:hAnsi="Baskerville Old Face" w:cs="Times New Roman"/>
      <w:spacing w:val="-5"/>
      <w:sz w:val="24"/>
      <w:szCs w:val="20"/>
    </w:rPr>
  </w:style>
  <w:style w:type="character" w:customStyle="1" w:styleId="HeaderChar">
    <w:name w:val="Header Char"/>
    <w:basedOn w:val="DefaultParagraphFont"/>
    <w:link w:val="Header"/>
    <w:semiHidden/>
    <w:rsid w:val="00D76700"/>
    <w:rPr>
      <w:rFonts w:ascii="Baskerville Old Face" w:eastAsia="Times New Roman" w:hAnsi="Baskerville Old Face" w:cs="Times New Roman"/>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6</cp:revision>
  <cp:lastPrinted>2016-04-05T22:36:00Z</cp:lastPrinted>
  <dcterms:created xsi:type="dcterms:W3CDTF">2016-04-01T23:08:00Z</dcterms:created>
  <dcterms:modified xsi:type="dcterms:W3CDTF">2016-04-05T22:38:00Z</dcterms:modified>
</cp:coreProperties>
</file>